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b/>
          <w:sz w:val="28"/>
          <w:szCs w:val="28"/>
          <w:lang w:val="en-US"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Дать</w:t>
      </w:r>
      <w:r>
        <w:rPr>
          <w:rFonts w:ascii="Times New Roman" w:hAnsi="Times New Roman" w:cs="Times New Roman"/>
          <w:b/>
          <w:sz w:val="28"/>
          <w:szCs w:val="28"/>
          <w:lang w:val="en-US" w:eastAsia="ru-RU"/>
        </w:rPr>
        <w:t xml:space="preserve"> краткий ответ письмено </w:t>
      </w:r>
    </w:p>
    <w:p>
      <w:pPr>
        <w:rPr>
          <w:rFonts w:ascii="Times New Roman" w:hAnsi="Times New Roman" w:cs="Times New Roman"/>
          <w:b w:val="0"/>
          <w:bCs/>
          <w:sz w:val="28"/>
          <w:szCs w:val="28"/>
          <w:lang w:val="en-US" w:eastAsia="ru-RU"/>
        </w:rPr>
      </w:pPr>
      <w:r>
        <w:rPr>
          <w:rFonts w:ascii="Times New Roman" w:hAnsi="Times New Roman" w:cs="Times New Roman"/>
          <w:b w:val="0"/>
          <w:bCs/>
          <w:sz w:val="28"/>
          <w:szCs w:val="28"/>
          <w:lang w:val="en-US" w:eastAsia="ru-RU"/>
        </w:rPr>
        <w:t>(Назначение конструкция принцип работы применение</w:t>
      </w:r>
    </w:p>
    <w:p>
      <w:pPr>
        <w:rPr>
          <w:rFonts w:ascii="Times New Roman" w:hAnsi="Times New Roman" w:cs="Times New Roman"/>
          <w:b w:val="0"/>
          <w:bCs/>
          <w:sz w:val="28"/>
          <w:szCs w:val="28"/>
          <w:lang w:val="en-US" w:eastAsia="ru-RU"/>
        </w:rPr>
      </w:pPr>
      <w:r>
        <w:rPr>
          <w:rFonts w:ascii="Times New Roman" w:hAnsi="Times New Roman" w:cs="Times New Roman"/>
          <w:b w:val="0"/>
          <w:bCs/>
          <w:sz w:val="28"/>
          <w:szCs w:val="28"/>
          <w:lang w:val="en-US" w:eastAsia="ru-RU"/>
        </w:rPr>
        <w:t xml:space="preserve">Привести схемы или рисунки примеры использования) </w:t>
      </w:r>
    </w:p>
    <w:p>
      <w:pPr>
        <w:rPr>
          <w:rFonts w:ascii="Times New Roman" w:hAnsi="Times New Roman" w:cs="Times New Roman"/>
          <w:b/>
          <w:sz w:val="28"/>
          <w:szCs w:val="28"/>
          <w:lang w:val="en-US"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Вопросы</w:t>
      </w:r>
      <w:r>
        <w:rPr>
          <w:rFonts w:ascii="Times New Roman" w:hAnsi="Times New Roman" w:cs="Times New Roman"/>
          <w:b/>
          <w:sz w:val="28"/>
          <w:szCs w:val="28"/>
          <w:lang w:val="en-US" w:eastAsia="ru-RU"/>
        </w:rPr>
        <w:t xml:space="preserve"> для письменного ответа по Л-5</w:t>
      </w:r>
    </w:p>
    <w:p>
      <w:pPr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Магнитные материалы</w:t>
      </w:r>
      <w:r>
        <w:rPr>
          <w:rFonts w:ascii="Times New Roman" w:hAnsi="Times New Roman" w:cs="Times New Roman"/>
          <w:b/>
          <w:sz w:val="24"/>
          <w:szCs w:val="24"/>
          <w:lang w:val="en-US" w:eastAsia="ru-RU"/>
        </w:rPr>
        <w:t>?</w:t>
      </w:r>
    </w:p>
    <w:p>
      <w:pPr>
        <w:numPr>
          <w:numId w:val="0"/>
        </w:numPr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>
      <w:pPr>
        <w:numPr>
          <w:ilvl w:val="0"/>
          <w:numId w:val="1"/>
        </w:numPr>
        <w:ind w:left="0" w:leftChars="0" w:firstLine="0" w:firstLineChars="0"/>
        <w:rPr>
          <w:rFonts w:ascii="Times New Roman" w:hAnsi="Times New Roman" w:cs="Times New Roman"/>
          <w:b/>
          <w:sz w:val="24"/>
          <w:szCs w:val="24"/>
          <w:lang w:val="en-US"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Потери в магнитопроводе</w:t>
      </w:r>
      <w:r>
        <w:rPr>
          <w:rFonts w:ascii="Times New Roman" w:hAnsi="Times New Roman" w:cs="Times New Roman"/>
          <w:b/>
          <w:sz w:val="24"/>
          <w:szCs w:val="24"/>
          <w:lang w:val="en-US" w:eastAsia="ru-RU"/>
        </w:rPr>
        <w:t>?</w:t>
      </w:r>
    </w:p>
    <w:p>
      <w:pPr>
        <w:numPr>
          <w:numId w:val="0"/>
        </w:numPr>
        <w:ind w:leftChars="0"/>
        <w:rPr>
          <w:rFonts w:ascii="Times New Roman" w:hAnsi="Times New Roman" w:cs="Times New Roman"/>
          <w:b/>
          <w:sz w:val="24"/>
          <w:szCs w:val="24"/>
          <w:lang w:val="en-US" w:eastAsia="ru-RU"/>
        </w:rPr>
      </w:pPr>
      <w:bookmarkStart w:id="0" w:name="_GoBack"/>
      <w:bookmarkEnd w:id="0"/>
    </w:p>
    <w:p>
      <w:pPr>
        <w:rPr>
          <w:rFonts w:ascii="Times New Roman" w:hAnsi="Times New Roman" w:cs="Times New Roman"/>
          <w:b/>
          <w:sz w:val="24"/>
          <w:szCs w:val="24"/>
          <w:lang w:val="en-US" w:eastAsia="ru-RU"/>
        </w:rPr>
      </w:pPr>
      <w:r>
        <w:rPr>
          <w:rFonts w:ascii="Times New Roman" w:hAnsi="Times New Roman" w:cs="Times New Roman"/>
          <w:b/>
          <w:sz w:val="24"/>
          <w:szCs w:val="24"/>
          <w:lang w:val="en-US" w:eastAsia="ru-RU"/>
        </w:rPr>
        <w:t xml:space="preserve">3. 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>Основная формула трансформаторной ЭДС</w:t>
      </w:r>
      <w:r>
        <w:rPr>
          <w:rFonts w:ascii="Times New Roman" w:hAnsi="Times New Roman" w:cs="Times New Roman"/>
          <w:b/>
          <w:sz w:val="24"/>
          <w:szCs w:val="24"/>
          <w:lang w:val="en-US" w:eastAsia="ru-RU"/>
        </w:rPr>
        <w:t>?</w:t>
      </w:r>
    </w:p>
    <w:p/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ED915CD"/>
    <w:multiLevelType w:val="singleLevel"/>
    <w:tmpl w:val="EED915CD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2C03372"/>
    <w:rsid w:val="6F606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Office_10.2.0.7646_F1E327BC-269C-435d-A152-05C5408002CA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2020-04-06T07:50:00Z</dcterms:created>
  <dc:creator>Администратор</dc:creator>
  <cp:lastModifiedBy>Администратор</cp:lastModifiedBy>
  <dcterms:modified xsi:type="dcterms:W3CDTF">2020-04-06T14:09:31Z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1049-10.2.0.7646</vt:lpwstr>
  </property>
</Properties>
</file>